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36" w:rsidRDefault="00450B36" w:rsidP="003B5BA0">
      <w:r w:rsidRPr="007232A6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_projektu" style="width:453.75pt;height:103.5pt;visibility:visible">
            <v:imagedata r:id="rId4" o:title="" cropleft="3294f"/>
          </v:shape>
        </w:pict>
      </w:r>
    </w:p>
    <w:p w:rsidR="00450B36" w:rsidRDefault="00450B36" w:rsidP="003B5BA0"/>
    <w:p w:rsidR="00450B36" w:rsidRDefault="00450B36" w:rsidP="003B5BA0">
      <w:pPr>
        <w:jc w:val="right"/>
      </w:pPr>
      <w:r>
        <w:t>Poznań, 07 lutego 2014 r.</w:t>
      </w:r>
    </w:p>
    <w:p w:rsidR="00450B36" w:rsidRDefault="00450B36" w:rsidP="003B5BA0"/>
    <w:p w:rsidR="00450B36" w:rsidRPr="009445E8" w:rsidRDefault="00450B36" w:rsidP="003B5BA0">
      <w:pPr>
        <w:spacing w:after="0"/>
        <w:ind w:left="567"/>
        <w:jc w:val="both"/>
        <w:rPr>
          <w:rFonts w:ascii="Arial" w:hAnsi="Arial" w:cs="Arial"/>
          <w:color w:val="000000"/>
        </w:rPr>
      </w:pPr>
      <w:r w:rsidRPr="009445E8">
        <w:rPr>
          <w:rFonts w:ascii="Arial" w:hAnsi="Arial" w:cs="Arial"/>
        </w:rPr>
        <w:t xml:space="preserve">Dotyczy postępowania w trybie zapytania ofertowego zamieszczonego na stronie internetowej </w:t>
      </w:r>
      <w:hyperlink r:id="rId5" w:history="1">
        <w:r w:rsidRPr="005D0CC6">
          <w:rPr>
            <w:rStyle w:val="Hyperlink"/>
            <w:rFonts w:ascii="Arial" w:hAnsi="Arial" w:cs="Arial"/>
          </w:rPr>
          <w:t>www.metropoliapoznan.pl</w:t>
        </w:r>
      </w:hyperlink>
      <w:r>
        <w:rPr>
          <w:rFonts w:ascii="Arial" w:hAnsi="Arial" w:cs="Arial"/>
        </w:rPr>
        <w:t xml:space="preserve"> dnia 20 lutego 2014 r., na wynajem sali konferencyjnej wraz z obsługą dotyczącą </w:t>
      </w:r>
      <w:r w:rsidRPr="009445E8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bookmarkStart w:id="0" w:name="_GoBack"/>
      <w:bookmarkEnd w:id="0"/>
      <w:r w:rsidRPr="009445E8">
        <w:rPr>
          <w:rFonts w:ascii="Arial" w:hAnsi="Arial" w:cs="Arial"/>
        </w:rPr>
        <w:t xml:space="preserve"> </w:t>
      </w:r>
      <w:r w:rsidRPr="009445E8">
        <w:rPr>
          <w:rFonts w:ascii="Arial" w:hAnsi="Arial" w:cs="Arial"/>
          <w:color w:val="000000"/>
        </w:rPr>
        <w:t>„Koncepcja kierunków rozwoju przestrzennego Metropolii Poznań – podejście zintegrowane”.</w:t>
      </w:r>
    </w:p>
    <w:p w:rsidR="00450B36" w:rsidRPr="009445E8" w:rsidRDefault="00450B36" w:rsidP="003B5BA0">
      <w:pPr>
        <w:spacing w:after="0"/>
        <w:ind w:left="567"/>
        <w:jc w:val="both"/>
        <w:rPr>
          <w:rFonts w:ascii="Arial" w:hAnsi="Arial" w:cs="Arial"/>
        </w:rPr>
      </w:pPr>
    </w:p>
    <w:p w:rsidR="00450B36" w:rsidRPr="009445E8" w:rsidRDefault="00450B36" w:rsidP="003B5BA0">
      <w:pPr>
        <w:spacing w:after="0"/>
        <w:ind w:left="567"/>
        <w:jc w:val="both"/>
        <w:rPr>
          <w:rFonts w:ascii="Arial" w:hAnsi="Arial" w:cs="Arial"/>
          <w:color w:val="000000"/>
        </w:rPr>
      </w:pPr>
      <w:r w:rsidRPr="009445E8">
        <w:rPr>
          <w:rFonts w:ascii="Arial" w:hAnsi="Arial" w:cs="Arial"/>
        </w:rPr>
        <w:t>Postępowanie prze</w:t>
      </w:r>
      <w:r>
        <w:rPr>
          <w:rFonts w:ascii="Arial" w:hAnsi="Arial" w:cs="Arial"/>
        </w:rPr>
        <w:t xml:space="preserve">prowadzono zgodnie z procedurą </w:t>
      </w:r>
      <w:r w:rsidRPr="009445E8">
        <w:rPr>
          <w:rFonts w:ascii="Arial" w:hAnsi="Arial" w:cs="Arial"/>
        </w:rPr>
        <w:t xml:space="preserve">udzielania zamówień </w:t>
      </w:r>
      <w:r>
        <w:rPr>
          <w:rFonts w:ascii="Arial" w:hAnsi="Arial" w:cs="Arial"/>
        </w:rPr>
        <w:br/>
      </w:r>
      <w:r w:rsidRPr="009445E8">
        <w:rPr>
          <w:rFonts w:ascii="Arial" w:hAnsi="Arial" w:cs="Arial"/>
        </w:rPr>
        <w:t xml:space="preserve">o wartości nie przekraczającej wyrażonej w złotych równowartości 14 tys. euro dla wydatków ponoszonych w związku z realizacją projektu „Koncepcja </w:t>
      </w:r>
      <w:r w:rsidRPr="009445E8">
        <w:rPr>
          <w:rFonts w:ascii="Arial" w:hAnsi="Arial" w:cs="Arial"/>
          <w:color w:val="000000"/>
        </w:rPr>
        <w:t xml:space="preserve">kierunków rozwoju przestrzennego Metropolii Poznań – podejście zintegrowane”,  </w:t>
      </w:r>
      <w:r w:rsidRPr="009445E8">
        <w:rPr>
          <w:rFonts w:ascii="Arial" w:hAnsi="Arial" w:cs="Arial"/>
        </w:rPr>
        <w:t xml:space="preserve">współfinansowanego ze środków Unii Europejskiej w ramach Programu Operacyjnego </w:t>
      </w:r>
      <w:r w:rsidRPr="009445E8">
        <w:rPr>
          <w:rFonts w:ascii="Arial" w:hAnsi="Arial" w:cs="Arial"/>
          <w:color w:val="000000"/>
        </w:rPr>
        <w:t xml:space="preserve">Pomoc Techniczna, </w:t>
      </w:r>
      <w:r>
        <w:rPr>
          <w:rFonts w:ascii="Arial" w:hAnsi="Arial" w:cs="Arial"/>
          <w:color w:val="000000"/>
        </w:rPr>
        <w:br/>
      </w:r>
      <w:r w:rsidRPr="009445E8">
        <w:rPr>
          <w:rFonts w:ascii="Arial" w:hAnsi="Arial" w:cs="Arial"/>
          <w:color w:val="000000"/>
        </w:rPr>
        <w:t>w konkursie dotacji organizowanym przez Ministerstwo Rozwoju Regionalnego na działania wspierające jednostki samorządu terytorialnego w zakresie planowania miejskich obszarów funkcjonalnych.</w:t>
      </w:r>
    </w:p>
    <w:p w:rsidR="00450B36" w:rsidRDefault="00450B36" w:rsidP="003B5BA0">
      <w:pPr>
        <w:spacing w:after="0"/>
        <w:ind w:left="567"/>
        <w:rPr>
          <w:rFonts w:ascii="Arial" w:hAnsi="Arial" w:cs="Arial"/>
          <w:color w:val="000000"/>
        </w:rPr>
      </w:pPr>
    </w:p>
    <w:p w:rsidR="00450B36" w:rsidRPr="00643111" w:rsidRDefault="00450B36" w:rsidP="00093A19">
      <w:pPr>
        <w:spacing w:after="0"/>
        <w:rPr>
          <w:rFonts w:ascii="Arial" w:hAnsi="Arial" w:cs="Arial"/>
          <w:color w:val="000000"/>
        </w:rPr>
      </w:pPr>
    </w:p>
    <w:p w:rsidR="00450B36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</w:p>
    <w:p w:rsidR="00450B36" w:rsidRPr="009445E8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  <w:r w:rsidRPr="009445E8">
        <w:rPr>
          <w:rFonts w:ascii="Arial" w:hAnsi="Arial" w:cs="Arial"/>
          <w:b/>
          <w:color w:val="000000"/>
        </w:rPr>
        <w:t>ZAMAWIAJĄCY WYBRAŁ OFERTĘ WYKONAWCY:</w:t>
      </w:r>
    </w:p>
    <w:p w:rsidR="00450B36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Międzynarodowe Targi Poznańskie sp. z o.o.</w:t>
      </w:r>
    </w:p>
    <w:p w:rsidR="00450B36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Głogowska 1</w:t>
      </w:r>
    </w:p>
    <w:p w:rsidR="00450B36" w:rsidRPr="009445E8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60 – 734 Poznań</w:t>
      </w:r>
    </w:p>
    <w:p w:rsidR="00450B36" w:rsidRPr="009445E8" w:rsidRDefault="00450B36" w:rsidP="003B5BA0">
      <w:pPr>
        <w:spacing w:after="0" w:line="480" w:lineRule="auto"/>
        <w:ind w:left="567"/>
        <w:jc w:val="center"/>
        <w:rPr>
          <w:rFonts w:ascii="Arial" w:hAnsi="Arial" w:cs="Arial"/>
          <w:b/>
          <w:color w:val="000000"/>
        </w:rPr>
      </w:pPr>
      <w:r w:rsidRPr="009445E8">
        <w:rPr>
          <w:rFonts w:ascii="Arial" w:hAnsi="Arial" w:cs="Arial"/>
          <w:b/>
          <w:color w:val="000000"/>
        </w:rPr>
        <w:t>Oferta w/w Wykonawcy była najkorzystniejsza</w:t>
      </w:r>
    </w:p>
    <w:p w:rsidR="00450B36" w:rsidRPr="009445E8" w:rsidRDefault="00450B36" w:rsidP="003B5BA0">
      <w:pPr>
        <w:spacing w:after="0" w:line="480" w:lineRule="auto"/>
        <w:ind w:left="567"/>
        <w:rPr>
          <w:rFonts w:ascii="Arial" w:hAnsi="Arial" w:cs="Arial"/>
          <w:b/>
          <w:color w:val="000000"/>
        </w:rPr>
      </w:pPr>
    </w:p>
    <w:p w:rsidR="00450B36" w:rsidRDefault="00450B36" w:rsidP="003B5BA0">
      <w:pPr>
        <w:spacing w:after="0"/>
        <w:ind w:left="567"/>
        <w:rPr>
          <w:rFonts w:ascii="Arial" w:hAnsi="Arial" w:cs="Arial"/>
          <w:color w:val="000000"/>
        </w:rPr>
      </w:pPr>
    </w:p>
    <w:p w:rsidR="00450B36" w:rsidRDefault="00450B36" w:rsidP="003B5BA0">
      <w:pPr>
        <w:spacing w:after="0"/>
        <w:ind w:left="567"/>
        <w:rPr>
          <w:rFonts w:ascii="Arial" w:hAnsi="Arial" w:cs="Arial"/>
          <w:color w:val="000000"/>
        </w:rPr>
      </w:pPr>
    </w:p>
    <w:p w:rsidR="00450B36" w:rsidRPr="009937C4" w:rsidRDefault="00450B36" w:rsidP="003B5BA0">
      <w:pPr>
        <w:spacing w:after="0"/>
        <w:ind w:left="567"/>
        <w:rPr>
          <w:rFonts w:ascii="Arial" w:hAnsi="Arial" w:cs="Arial"/>
        </w:rPr>
      </w:pPr>
    </w:p>
    <w:p w:rsidR="00450B36" w:rsidRDefault="00450B36" w:rsidP="003B5BA0"/>
    <w:p w:rsidR="00450B36" w:rsidRDefault="00450B36"/>
    <w:sectPr w:rsidR="00450B36" w:rsidSect="004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44"/>
    <w:rsid w:val="00093A19"/>
    <w:rsid w:val="001474C4"/>
    <w:rsid w:val="00181711"/>
    <w:rsid w:val="001E45F2"/>
    <w:rsid w:val="003B5BA0"/>
    <w:rsid w:val="00450B36"/>
    <w:rsid w:val="0047446A"/>
    <w:rsid w:val="00485DBE"/>
    <w:rsid w:val="005D0CC6"/>
    <w:rsid w:val="00643111"/>
    <w:rsid w:val="00651C2A"/>
    <w:rsid w:val="007232A6"/>
    <w:rsid w:val="009445E8"/>
    <w:rsid w:val="009937C4"/>
    <w:rsid w:val="009F6544"/>
    <w:rsid w:val="00BD6F10"/>
    <w:rsid w:val="00C22D30"/>
    <w:rsid w:val="00D71EC9"/>
    <w:rsid w:val="00D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5B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ropoliapozna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159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Mateusz</dc:creator>
  <cp:keywords/>
  <dc:description/>
  <cp:lastModifiedBy>kinkoz</cp:lastModifiedBy>
  <cp:revision>2</cp:revision>
  <cp:lastPrinted>2014-01-24T15:26:00Z</cp:lastPrinted>
  <dcterms:created xsi:type="dcterms:W3CDTF">2014-03-07T07:42:00Z</dcterms:created>
  <dcterms:modified xsi:type="dcterms:W3CDTF">2014-03-07T07:42:00Z</dcterms:modified>
</cp:coreProperties>
</file>